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385427" w:rsidRPr="00A3289F" w:rsidTr="00A3289F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3289F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85427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</w:t>
            </w:r>
            <w:r w:rsidR="00960369">
              <w:rPr>
                <w:rFonts w:ascii="Arial" w:hAnsi="Arial" w:cs="Arial"/>
                <w:sz w:val="18"/>
                <w:szCs w:val="18"/>
              </w:rPr>
              <w:t> </w:t>
            </w:r>
            <w:r w:rsidRPr="00A3289F">
              <w:rPr>
                <w:rFonts w:ascii="Arial" w:hAnsi="Arial" w:cs="Arial"/>
                <w:sz w:val="18"/>
                <w:szCs w:val="18"/>
              </w:rPr>
              <w:t>Królewskiej 27 – odpowiada za utrzymanie i rozwój rejestru,</w:t>
            </w:r>
          </w:p>
          <w:p w:rsidR="00960369" w:rsidRPr="00A3289F" w:rsidRDefault="00960369" w:rsidP="00960369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960369">
              <w:rPr>
                <w:rFonts w:ascii="Arial" w:hAnsi="Arial" w:cs="Arial"/>
                <w:sz w:val="18"/>
                <w:szCs w:val="18"/>
              </w:rPr>
              <w:t> </w:t>
            </w:r>
            <w:r w:rsidRPr="00A3289F">
              <w:rPr>
                <w:rFonts w:ascii="Arial" w:hAnsi="Arial" w:cs="Arial"/>
                <w:sz w:val="18"/>
                <w:szCs w:val="18"/>
              </w:rPr>
              <w:t>Warszawie (02-591) przy ul Stefana Batorego 5 – odpowiada za</w:t>
            </w:r>
            <w:r w:rsidR="00960369">
              <w:rPr>
                <w:rFonts w:ascii="Arial" w:hAnsi="Arial" w:cs="Arial"/>
                <w:sz w:val="18"/>
                <w:szCs w:val="18"/>
              </w:rPr>
              <w:t> </w:t>
            </w:r>
            <w:r w:rsidRPr="00A3289F">
              <w:rPr>
                <w:rFonts w:ascii="Arial" w:hAnsi="Arial" w:cs="Arial"/>
                <w:sz w:val="18"/>
                <w:szCs w:val="18"/>
              </w:rPr>
              <w:t>kształtowanie jednolitej polityki w zakresie rejestracji stanu cywilnego oraz zmiany imienia i nazwiska</w:t>
            </w:r>
            <w:r w:rsidR="00A37CE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0369" w:rsidRPr="00960369" w:rsidRDefault="00960369" w:rsidP="00960369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37CE8" w:rsidRDefault="00A37CE8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 zakresie danych przetwarzanych w dokumentacji papierowej i</w:t>
            </w:r>
            <w:r w:rsidR="00960369">
              <w:rPr>
                <w:rFonts w:ascii="Arial" w:hAnsi="Arial" w:cs="Arial"/>
                <w:sz w:val="18"/>
                <w:szCs w:val="18"/>
              </w:rPr>
              <w:t> </w:t>
            </w:r>
            <w:r w:rsidRPr="00A3289F">
              <w:rPr>
                <w:rFonts w:ascii="Arial" w:hAnsi="Arial" w:cs="Arial"/>
                <w:sz w:val="18"/>
                <w:szCs w:val="18"/>
              </w:rPr>
              <w:t>innych zbiorach danych prowadzonych w urzędzie stanu cywilnego administratorem jest: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89F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Biłgoraju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mający siedzibę w </w:t>
            </w:r>
            <w:r>
              <w:rPr>
                <w:rFonts w:ascii="Arial" w:hAnsi="Arial" w:cs="Arial"/>
                <w:sz w:val="18"/>
                <w:szCs w:val="18"/>
              </w:rPr>
              <w:t>Biłgoraju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23-400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) przy ul. </w:t>
            </w:r>
            <w:r>
              <w:rPr>
                <w:rFonts w:ascii="Arial" w:hAnsi="Arial" w:cs="Arial"/>
                <w:sz w:val="18"/>
                <w:szCs w:val="18"/>
              </w:rPr>
              <w:t>Plac Wolności 16.</w:t>
            </w:r>
          </w:p>
          <w:p w:rsidR="00385427" w:rsidRPr="00A3289F" w:rsidRDefault="00385427" w:rsidP="00A37CE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960369" w:rsidRDefault="00960369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A37CE8">
              <w:rPr>
                <w:rFonts w:ascii="Arial" w:hAnsi="Arial" w:cs="Arial"/>
                <w:sz w:val="18"/>
                <w:szCs w:val="18"/>
              </w:rPr>
              <w:t xml:space="preserve"> Biłgoraju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A37CE8" w:rsidRPr="00A3289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A37C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A37CE8">
              <w:rPr>
                <w:rFonts w:ascii="Arial" w:hAnsi="Arial" w:cs="Arial"/>
                <w:sz w:val="18"/>
                <w:szCs w:val="18"/>
              </w:rPr>
              <w:t xml:space="preserve"> Biłgoraju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</w:t>
            </w:r>
            <w:r w:rsidR="00A37CE8" w:rsidRPr="00A3289F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7" w:history="1">
              <w:r w:rsidR="00A37CE8" w:rsidRPr="003315F1">
                <w:rPr>
                  <w:rStyle w:val="Hipercze"/>
                  <w:rFonts w:ascii="Arial" w:hAnsi="Arial" w:cs="Arial"/>
                  <w:sz w:val="18"/>
                  <w:szCs w:val="18"/>
                </w:rPr>
                <w:t>iod@bilgoraj.pl</w:t>
              </w:r>
            </w:hyperlink>
            <w:r w:rsidR="00A37CE8" w:rsidRPr="00A3289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69" w:rsidRPr="00A3289F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385427" w:rsidRPr="00A3289F" w:rsidRDefault="00385427" w:rsidP="00A3289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69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60369" w:rsidRDefault="00960369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A3289F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385427" w:rsidRPr="00A3289F" w:rsidTr="00A3289F">
        <w:trPr>
          <w:trHeight w:val="525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1) 1</w:t>
            </w:r>
            <w:r w:rsidR="00DC26C2">
              <w:rPr>
                <w:rFonts w:ascii="Arial" w:hAnsi="Arial" w:cs="Arial"/>
                <w:sz w:val="18"/>
                <w:szCs w:val="18"/>
              </w:rPr>
              <w:t>00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lat – akty urodzenia oraz akta zbiorowe rejestracji stanu cywilnego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85427" w:rsidRPr="00A3289F" w:rsidTr="00A3289F">
        <w:trPr>
          <w:trHeight w:val="1686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85427" w:rsidRPr="00A3289F" w:rsidTr="00A3289F">
        <w:trPr>
          <w:trHeight w:val="20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427" w:rsidRDefault="00385427"/>
    <w:sectPr w:rsidR="00385427" w:rsidSect="0004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4746E"/>
    <w:rsid w:val="00087067"/>
    <w:rsid w:val="000F04D2"/>
    <w:rsid w:val="0015423E"/>
    <w:rsid w:val="0017566E"/>
    <w:rsid w:val="002072E3"/>
    <w:rsid w:val="002109E1"/>
    <w:rsid w:val="0022052A"/>
    <w:rsid w:val="002272FF"/>
    <w:rsid w:val="00244F19"/>
    <w:rsid w:val="00274E60"/>
    <w:rsid w:val="00277DDF"/>
    <w:rsid w:val="002A3270"/>
    <w:rsid w:val="00327FED"/>
    <w:rsid w:val="00334A7F"/>
    <w:rsid w:val="00373532"/>
    <w:rsid w:val="00385427"/>
    <w:rsid w:val="003867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6026E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00A85"/>
    <w:rsid w:val="00960369"/>
    <w:rsid w:val="0098237B"/>
    <w:rsid w:val="00991268"/>
    <w:rsid w:val="009B7D9C"/>
    <w:rsid w:val="009C222C"/>
    <w:rsid w:val="00A3289F"/>
    <w:rsid w:val="00A37CE8"/>
    <w:rsid w:val="00A438B7"/>
    <w:rsid w:val="00A441A3"/>
    <w:rsid w:val="00A62796"/>
    <w:rsid w:val="00A71624"/>
    <w:rsid w:val="00A858BA"/>
    <w:rsid w:val="00AB3FB7"/>
    <w:rsid w:val="00AB64FF"/>
    <w:rsid w:val="00AC1B6C"/>
    <w:rsid w:val="00B01388"/>
    <w:rsid w:val="00B66321"/>
    <w:rsid w:val="00BB708A"/>
    <w:rsid w:val="00BF460D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C26C2"/>
    <w:rsid w:val="00DE614F"/>
    <w:rsid w:val="00E17131"/>
    <w:rsid w:val="00E462E9"/>
    <w:rsid w:val="00EF577D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lg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MariolaK</cp:lastModifiedBy>
  <cp:revision>4</cp:revision>
  <dcterms:created xsi:type="dcterms:W3CDTF">2018-05-29T09:20:00Z</dcterms:created>
  <dcterms:modified xsi:type="dcterms:W3CDTF">2018-06-07T06:25:00Z</dcterms:modified>
</cp:coreProperties>
</file>